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191" w:rsidRPr="00771191" w:rsidRDefault="00771191" w:rsidP="00771191">
      <w:pPr>
        <w:numPr>
          <w:ilvl w:val="0"/>
          <w:numId w:val="20"/>
        </w:numPr>
        <w:tabs>
          <w:tab w:val="clear" w:pos="720"/>
          <w:tab w:val="num" w:pos="360"/>
        </w:tabs>
        <w:spacing w:before="240"/>
        <w:ind w:left="360"/>
        <w:jc w:val="both"/>
        <w:rPr>
          <w:rFonts w:ascii="Arial" w:hAnsi="Arial" w:cs="Arial"/>
          <w:bCs/>
          <w:spacing w:val="-3"/>
          <w:sz w:val="22"/>
          <w:szCs w:val="22"/>
        </w:rPr>
      </w:pPr>
      <w:bookmarkStart w:id="0" w:name="_GoBack"/>
      <w:bookmarkEnd w:id="0"/>
      <w:r w:rsidRPr="00771191">
        <w:rPr>
          <w:rFonts w:ascii="Arial" w:hAnsi="Arial" w:cs="Arial"/>
          <w:bCs/>
          <w:spacing w:val="-3"/>
          <w:sz w:val="22"/>
          <w:szCs w:val="22"/>
        </w:rPr>
        <w:t xml:space="preserve">The </w:t>
      </w:r>
      <w:r w:rsidRPr="00771191">
        <w:rPr>
          <w:rFonts w:ascii="Arial" w:hAnsi="Arial" w:cs="Arial"/>
          <w:bCs/>
          <w:i/>
          <w:spacing w:val="-3"/>
          <w:sz w:val="22"/>
          <w:szCs w:val="22"/>
        </w:rPr>
        <w:t>Queensland Plan for Mental Health 2007-2017</w:t>
      </w:r>
      <w:r>
        <w:rPr>
          <w:rFonts w:ascii="Arial" w:hAnsi="Arial" w:cs="Arial"/>
          <w:bCs/>
          <w:i/>
          <w:spacing w:val="-3"/>
          <w:sz w:val="22"/>
          <w:szCs w:val="22"/>
        </w:rPr>
        <w:t xml:space="preserve"> </w:t>
      </w:r>
      <w:r w:rsidRPr="00771191">
        <w:rPr>
          <w:rFonts w:ascii="Arial" w:hAnsi="Arial" w:cs="Arial"/>
          <w:bCs/>
          <w:spacing w:val="-3"/>
          <w:sz w:val="22"/>
          <w:szCs w:val="22"/>
        </w:rPr>
        <w:t xml:space="preserve">is a whole-of-Government strategy which identifies the actions and service development needed to improve access to quality mental health care. </w:t>
      </w:r>
    </w:p>
    <w:p w:rsidR="00771191" w:rsidRPr="00771191" w:rsidRDefault="00771191" w:rsidP="00771191">
      <w:pPr>
        <w:numPr>
          <w:ilvl w:val="0"/>
          <w:numId w:val="20"/>
        </w:numPr>
        <w:tabs>
          <w:tab w:val="clear" w:pos="720"/>
          <w:tab w:val="num" w:pos="360"/>
        </w:tabs>
        <w:spacing w:before="240"/>
        <w:ind w:left="360"/>
        <w:jc w:val="both"/>
        <w:rPr>
          <w:rFonts w:ascii="Arial" w:hAnsi="Arial" w:cs="Arial"/>
          <w:bCs/>
          <w:spacing w:val="-3"/>
          <w:sz w:val="22"/>
          <w:szCs w:val="22"/>
        </w:rPr>
      </w:pPr>
      <w:r w:rsidRPr="00771191">
        <w:rPr>
          <w:rFonts w:ascii="Arial" w:hAnsi="Arial" w:cs="Arial"/>
          <w:bCs/>
          <w:spacing w:val="-3"/>
          <w:sz w:val="22"/>
          <w:szCs w:val="22"/>
        </w:rPr>
        <w:t xml:space="preserve">Implementation of the Plan has involved collaboration with a range of stakeholders including mental health service providers, consumers, government departments, and non-government organisations. Full implementation of the ten year Plan will ensure sustainable development of government and non-government sector mental health services in line with projected population growth in </w:t>
      </w:r>
      <w:smartTag w:uri="urn:schemas-microsoft-com:office:smarttags" w:element="State">
        <w:smartTag w:uri="urn:schemas-microsoft-com:office:smarttags" w:element="place">
          <w:r w:rsidRPr="00771191">
            <w:rPr>
              <w:rFonts w:ascii="Arial" w:hAnsi="Arial" w:cs="Arial"/>
              <w:bCs/>
              <w:spacing w:val="-3"/>
              <w:sz w:val="22"/>
              <w:szCs w:val="22"/>
            </w:rPr>
            <w:t>Queensland</w:t>
          </w:r>
        </w:smartTag>
      </w:smartTag>
      <w:r w:rsidRPr="00771191">
        <w:rPr>
          <w:rFonts w:ascii="Arial" w:hAnsi="Arial" w:cs="Arial"/>
          <w:bCs/>
          <w:spacing w:val="-3"/>
          <w:sz w:val="22"/>
          <w:szCs w:val="22"/>
        </w:rPr>
        <w:t xml:space="preserve">. </w:t>
      </w:r>
    </w:p>
    <w:p w:rsidR="00771191" w:rsidRPr="00771191" w:rsidRDefault="00771191" w:rsidP="00771191">
      <w:pPr>
        <w:numPr>
          <w:ilvl w:val="0"/>
          <w:numId w:val="20"/>
        </w:numPr>
        <w:tabs>
          <w:tab w:val="clear" w:pos="720"/>
          <w:tab w:val="num" w:pos="360"/>
        </w:tabs>
        <w:spacing w:before="240"/>
        <w:ind w:left="360"/>
        <w:jc w:val="both"/>
        <w:rPr>
          <w:rFonts w:ascii="Arial" w:hAnsi="Arial" w:cs="Arial"/>
          <w:bCs/>
          <w:spacing w:val="-3"/>
          <w:sz w:val="22"/>
          <w:szCs w:val="22"/>
        </w:rPr>
      </w:pPr>
      <w:r w:rsidRPr="00771191">
        <w:rPr>
          <w:rFonts w:ascii="Arial" w:hAnsi="Arial" w:cs="Arial"/>
          <w:bCs/>
          <w:spacing w:val="-3"/>
          <w:sz w:val="22"/>
          <w:szCs w:val="22"/>
        </w:rPr>
        <w:t xml:space="preserve">Implementation is on schedule to meet the outcomes identified in the Plan for the first four years. </w:t>
      </w:r>
    </w:p>
    <w:p w:rsidR="00771191" w:rsidRPr="00771191" w:rsidRDefault="00771191" w:rsidP="00771191">
      <w:pPr>
        <w:numPr>
          <w:ilvl w:val="0"/>
          <w:numId w:val="20"/>
        </w:numPr>
        <w:tabs>
          <w:tab w:val="clear" w:pos="720"/>
          <w:tab w:val="num" w:pos="360"/>
        </w:tabs>
        <w:spacing w:before="240"/>
        <w:ind w:left="360"/>
        <w:jc w:val="both"/>
        <w:rPr>
          <w:rFonts w:ascii="Arial" w:hAnsi="Arial" w:cs="Arial"/>
          <w:bCs/>
          <w:spacing w:val="-3"/>
          <w:sz w:val="22"/>
          <w:szCs w:val="22"/>
        </w:rPr>
      </w:pPr>
      <w:r w:rsidRPr="00771191">
        <w:rPr>
          <w:rFonts w:ascii="Arial" w:hAnsi="Arial" w:cs="Arial"/>
          <w:bCs/>
          <w:spacing w:val="-3"/>
          <w:sz w:val="22"/>
          <w:szCs w:val="22"/>
        </w:rPr>
        <w:t>Key achievements include:</w:t>
      </w:r>
    </w:p>
    <w:p w:rsidR="00771191" w:rsidRPr="00771191" w:rsidRDefault="00771191" w:rsidP="00771191">
      <w:pPr>
        <w:numPr>
          <w:ilvl w:val="0"/>
          <w:numId w:val="23"/>
        </w:numPr>
        <w:spacing w:before="40"/>
        <w:ind w:left="714" w:hanging="357"/>
        <w:jc w:val="both"/>
        <w:rPr>
          <w:rFonts w:ascii="Arial" w:hAnsi="Arial" w:cs="Arial"/>
          <w:bCs/>
          <w:spacing w:val="-3"/>
          <w:sz w:val="22"/>
          <w:szCs w:val="22"/>
        </w:rPr>
      </w:pPr>
      <w:r w:rsidRPr="00771191">
        <w:rPr>
          <w:rFonts w:ascii="Arial" w:hAnsi="Arial" w:cs="Arial"/>
          <w:bCs/>
          <w:spacing w:val="-3"/>
          <w:sz w:val="22"/>
          <w:szCs w:val="22"/>
        </w:rPr>
        <w:t xml:space="preserve">establishment of the Queensland Centre for Mental Health Promotion, Prevention and Early Intervention in January 2009 to develop innovation in policy, conduct research, and implement a range of new promotion, prevention and early intervention programs; </w:t>
      </w:r>
    </w:p>
    <w:p w:rsidR="00771191" w:rsidRPr="00771191" w:rsidRDefault="00771191" w:rsidP="00771191">
      <w:pPr>
        <w:numPr>
          <w:ilvl w:val="0"/>
          <w:numId w:val="23"/>
        </w:numPr>
        <w:spacing w:before="40"/>
        <w:ind w:left="714" w:hanging="357"/>
        <w:jc w:val="both"/>
        <w:rPr>
          <w:rFonts w:ascii="Arial" w:hAnsi="Arial" w:cs="Arial"/>
          <w:bCs/>
          <w:spacing w:val="-3"/>
          <w:sz w:val="22"/>
          <w:szCs w:val="22"/>
        </w:rPr>
      </w:pPr>
      <w:r w:rsidRPr="00771191">
        <w:rPr>
          <w:rFonts w:ascii="Arial" w:hAnsi="Arial" w:cs="Arial"/>
          <w:bCs/>
          <w:spacing w:val="-3"/>
          <w:sz w:val="22"/>
          <w:szCs w:val="22"/>
        </w:rPr>
        <w:t xml:space="preserve">expansion of public community mental health services with the establishment of 374 new doctors, nurses, allied health and administrative support positions in public community mental health services, of which 91% (or 342 positions) have been recruited at 31 June 2009;  </w:t>
      </w:r>
    </w:p>
    <w:p w:rsidR="00771191" w:rsidRPr="00771191" w:rsidRDefault="00771191" w:rsidP="00771191">
      <w:pPr>
        <w:numPr>
          <w:ilvl w:val="0"/>
          <w:numId w:val="23"/>
        </w:numPr>
        <w:spacing w:before="40"/>
        <w:ind w:left="714" w:hanging="357"/>
        <w:jc w:val="both"/>
        <w:rPr>
          <w:rFonts w:ascii="Arial" w:hAnsi="Arial" w:cs="Arial"/>
          <w:bCs/>
          <w:spacing w:val="-3"/>
          <w:sz w:val="22"/>
          <w:szCs w:val="22"/>
        </w:rPr>
      </w:pPr>
      <w:r w:rsidRPr="00771191">
        <w:rPr>
          <w:rFonts w:ascii="Arial" w:hAnsi="Arial" w:cs="Arial"/>
          <w:bCs/>
          <w:spacing w:val="-3"/>
          <w:sz w:val="22"/>
          <w:szCs w:val="22"/>
        </w:rPr>
        <w:t>a 12.1% increase in the number of people accessing public community health care since 2005-06, and a 26% increase in the number of community mental health service contacts since 2006-07, which indicates that enhancements to public community mental health services have improved access;</w:t>
      </w:r>
    </w:p>
    <w:p w:rsidR="00771191" w:rsidRPr="00771191" w:rsidRDefault="00771191" w:rsidP="00771191">
      <w:pPr>
        <w:numPr>
          <w:ilvl w:val="0"/>
          <w:numId w:val="23"/>
        </w:numPr>
        <w:spacing w:before="40"/>
        <w:ind w:left="714" w:hanging="357"/>
        <w:jc w:val="both"/>
        <w:rPr>
          <w:rFonts w:ascii="Arial" w:hAnsi="Arial" w:cs="Arial"/>
          <w:bCs/>
          <w:spacing w:val="-3"/>
          <w:sz w:val="22"/>
          <w:szCs w:val="22"/>
        </w:rPr>
      </w:pPr>
      <w:r w:rsidRPr="00771191">
        <w:rPr>
          <w:rFonts w:ascii="Arial" w:hAnsi="Arial" w:cs="Arial"/>
          <w:bCs/>
          <w:spacing w:val="-3"/>
          <w:sz w:val="22"/>
          <w:szCs w:val="22"/>
        </w:rPr>
        <w:t>commencement of 17 capital works projects which are on schedule to be commissioned between April 2010 and August 2011;</w:t>
      </w:r>
    </w:p>
    <w:p w:rsidR="00771191" w:rsidRPr="00771191" w:rsidRDefault="00771191" w:rsidP="00771191">
      <w:pPr>
        <w:numPr>
          <w:ilvl w:val="0"/>
          <w:numId w:val="23"/>
        </w:numPr>
        <w:spacing w:before="40"/>
        <w:ind w:left="714" w:hanging="357"/>
        <w:jc w:val="both"/>
        <w:rPr>
          <w:rFonts w:ascii="Arial" w:hAnsi="Arial" w:cs="Arial"/>
          <w:bCs/>
          <w:spacing w:val="-3"/>
          <w:sz w:val="22"/>
          <w:szCs w:val="22"/>
        </w:rPr>
      </w:pPr>
      <w:r w:rsidRPr="00771191">
        <w:rPr>
          <w:rFonts w:ascii="Arial" w:hAnsi="Arial" w:cs="Arial"/>
          <w:bCs/>
          <w:spacing w:val="-3"/>
          <w:sz w:val="22"/>
          <w:szCs w:val="22"/>
        </w:rPr>
        <w:t xml:space="preserve">development of new and expanded options for personal support and accommodation services delivered by the non-government sector to reduce the likelihood of mental health problems escalating, and to support people to live in the community; </w:t>
      </w:r>
    </w:p>
    <w:p w:rsidR="00771191" w:rsidRPr="00771191" w:rsidRDefault="00771191" w:rsidP="00771191">
      <w:pPr>
        <w:numPr>
          <w:ilvl w:val="0"/>
          <w:numId w:val="23"/>
        </w:numPr>
        <w:spacing w:before="40"/>
        <w:ind w:left="714" w:hanging="357"/>
        <w:jc w:val="both"/>
        <w:rPr>
          <w:rFonts w:ascii="Arial" w:hAnsi="Arial" w:cs="Arial"/>
          <w:bCs/>
          <w:spacing w:val="-3"/>
          <w:sz w:val="22"/>
          <w:szCs w:val="22"/>
        </w:rPr>
      </w:pPr>
      <w:r w:rsidRPr="00771191">
        <w:rPr>
          <w:rFonts w:ascii="Arial" w:hAnsi="Arial" w:cs="Arial"/>
          <w:bCs/>
          <w:spacing w:val="-3"/>
          <w:sz w:val="22"/>
          <w:szCs w:val="22"/>
        </w:rPr>
        <w:t>establishment of 20 new Service Integration Coordinator positions to improve the coordination of mental health services across government, non-government and private sector services;</w:t>
      </w:r>
    </w:p>
    <w:p w:rsidR="00771191" w:rsidRPr="00771191" w:rsidRDefault="00771191" w:rsidP="00771191">
      <w:pPr>
        <w:numPr>
          <w:ilvl w:val="0"/>
          <w:numId w:val="23"/>
        </w:numPr>
        <w:spacing w:before="40"/>
        <w:ind w:left="714" w:hanging="357"/>
        <w:jc w:val="both"/>
        <w:rPr>
          <w:rFonts w:ascii="Arial" w:hAnsi="Arial" w:cs="Arial"/>
          <w:bCs/>
          <w:spacing w:val="-3"/>
          <w:sz w:val="22"/>
          <w:szCs w:val="22"/>
        </w:rPr>
      </w:pPr>
      <w:r w:rsidRPr="00771191">
        <w:rPr>
          <w:rFonts w:ascii="Arial" w:hAnsi="Arial" w:cs="Arial"/>
          <w:bCs/>
          <w:spacing w:val="-3"/>
          <w:sz w:val="22"/>
          <w:szCs w:val="22"/>
        </w:rPr>
        <w:t>implementation of a range of workforce recruitment and retention strategies which have reduced the vacancy rate in community mental health services from 12% in 2007 to 4% in June 2009;</w:t>
      </w:r>
    </w:p>
    <w:p w:rsidR="00771191" w:rsidRPr="00771191" w:rsidRDefault="00771191" w:rsidP="00771191">
      <w:pPr>
        <w:numPr>
          <w:ilvl w:val="0"/>
          <w:numId w:val="23"/>
        </w:numPr>
        <w:spacing w:before="40"/>
        <w:ind w:left="714" w:hanging="357"/>
        <w:jc w:val="both"/>
        <w:rPr>
          <w:rFonts w:ascii="Arial" w:hAnsi="Arial" w:cs="Arial"/>
          <w:bCs/>
          <w:spacing w:val="-3"/>
          <w:sz w:val="22"/>
          <w:szCs w:val="22"/>
        </w:rPr>
      </w:pPr>
      <w:r w:rsidRPr="00771191">
        <w:rPr>
          <w:rFonts w:ascii="Arial" w:hAnsi="Arial" w:cs="Arial"/>
          <w:bCs/>
          <w:spacing w:val="-3"/>
          <w:sz w:val="22"/>
          <w:szCs w:val="22"/>
        </w:rPr>
        <w:t>implementation of a new integrated mental health information system which allows each consumer to be identified across all public mental health services in the state. This system will improve timely access to current clinical information and support continuity of care; and</w:t>
      </w:r>
    </w:p>
    <w:p w:rsidR="00771191" w:rsidRPr="00771191" w:rsidRDefault="00771191" w:rsidP="00771191">
      <w:pPr>
        <w:numPr>
          <w:ilvl w:val="0"/>
          <w:numId w:val="23"/>
        </w:numPr>
        <w:spacing w:before="40"/>
        <w:ind w:left="714" w:hanging="357"/>
        <w:jc w:val="both"/>
        <w:rPr>
          <w:rFonts w:ascii="Arial" w:hAnsi="Arial" w:cs="Arial"/>
          <w:bCs/>
          <w:spacing w:val="-3"/>
          <w:sz w:val="22"/>
          <w:szCs w:val="22"/>
        </w:rPr>
      </w:pPr>
      <w:r w:rsidRPr="00771191">
        <w:rPr>
          <w:rFonts w:ascii="Arial" w:hAnsi="Arial" w:cs="Arial"/>
          <w:bCs/>
          <w:spacing w:val="-3"/>
          <w:sz w:val="22"/>
          <w:szCs w:val="22"/>
        </w:rPr>
        <w:t>development of an evaluation framework which identifies a number of key indicators that can be measured to determine the impact of investment in the mental health system, this impact will be measured in terms of inputs, outputs and outcomes associated with the Plan.</w:t>
      </w:r>
    </w:p>
    <w:p w:rsidR="00771191" w:rsidRPr="00771191" w:rsidRDefault="00771191" w:rsidP="00771191">
      <w:pPr>
        <w:numPr>
          <w:ilvl w:val="0"/>
          <w:numId w:val="20"/>
        </w:numPr>
        <w:tabs>
          <w:tab w:val="clear" w:pos="720"/>
          <w:tab w:val="num" w:pos="360"/>
        </w:tabs>
        <w:spacing w:before="240"/>
        <w:ind w:left="360"/>
        <w:jc w:val="both"/>
        <w:rPr>
          <w:rFonts w:ascii="Arial" w:hAnsi="Arial" w:cs="Arial"/>
          <w:bCs/>
          <w:spacing w:val="-3"/>
          <w:sz w:val="22"/>
          <w:szCs w:val="22"/>
        </w:rPr>
      </w:pPr>
      <w:r w:rsidRPr="00771191">
        <w:rPr>
          <w:rFonts w:ascii="Arial" w:hAnsi="Arial" w:cs="Arial"/>
          <w:bCs/>
          <w:spacing w:val="-3"/>
          <w:sz w:val="22"/>
          <w:szCs w:val="22"/>
          <w:u w:val="single"/>
        </w:rPr>
        <w:t>Cabinet noted</w:t>
      </w:r>
      <w:r w:rsidRPr="00771191">
        <w:rPr>
          <w:rFonts w:ascii="Arial" w:hAnsi="Arial" w:cs="Arial"/>
          <w:bCs/>
          <w:spacing w:val="-3"/>
          <w:sz w:val="22"/>
          <w:szCs w:val="22"/>
        </w:rPr>
        <w:t xml:space="preserve"> the progress on the </w:t>
      </w:r>
      <w:r w:rsidRPr="00771191">
        <w:rPr>
          <w:rFonts w:ascii="Arial" w:hAnsi="Arial" w:cs="Arial"/>
          <w:bCs/>
          <w:i/>
          <w:spacing w:val="-3"/>
          <w:sz w:val="22"/>
          <w:szCs w:val="22"/>
        </w:rPr>
        <w:t>Queensland Plan for Mental Health 2007-2017</w:t>
      </w:r>
      <w:r w:rsidRPr="00771191">
        <w:rPr>
          <w:rFonts w:ascii="Arial" w:hAnsi="Arial" w:cs="Arial"/>
          <w:bCs/>
          <w:spacing w:val="-3"/>
          <w:sz w:val="22"/>
          <w:szCs w:val="22"/>
        </w:rPr>
        <w:t xml:space="preserve"> implementation in the first two years.</w:t>
      </w:r>
    </w:p>
    <w:p w:rsidR="00771191" w:rsidRPr="00771191" w:rsidRDefault="00771191" w:rsidP="00771191">
      <w:pPr>
        <w:numPr>
          <w:ilvl w:val="0"/>
          <w:numId w:val="20"/>
        </w:numPr>
        <w:tabs>
          <w:tab w:val="clear" w:pos="720"/>
          <w:tab w:val="num" w:pos="360"/>
        </w:tabs>
        <w:spacing w:before="360"/>
        <w:ind w:left="357" w:hanging="357"/>
        <w:jc w:val="both"/>
        <w:rPr>
          <w:rFonts w:ascii="Arial" w:hAnsi="Arial" w:cs="Arial"/>
          <w:bCs/>
          <w:spacing w:val="-3"/>
          <w:sz w:val="22"/>
          <w:szCs w:val="22"/>
        </w:rPr>
      </w:pPr>
      <w:r w:rsidRPr="00771191">
        <w:rPr>
          <w:rFonts w:ascii="Arial" w:hAnsi="Arial" w:cs="Arial"/>
          <w:bCs/>
          <w:i/>
          <w:spacing w:val="-3"/>
          <w:sz w:val="22"/>
          <w:szCs w:val="22"/>
          <w:u w:val="single"/>
        </w:rPr>
        <w:t>Attachment</w:t>
      </w:r>
    </w:p>
    <w:p w:rsidR="00771191" w:rsidRPr="00771191" w:rsidRDefault="002F6254" w:rsidP="00771191">
      <w:pPr>
        <w:numPr>
          <w:ilvl w:val="0"/>
          <w:numId w:val="24"/>
        </w:numPr>
        <w:spacing w:before="120"/>
        <w:ind w:left="714" w:hanging="357"/>
        <w:jc w:val="both"/>
        <w:rPr>
          <w:rFonts w:ascii="Arial" w:hAnsi="Arial" w:cs="Arial"/>
          <w:bCs/>
          <w:spacing w:val="-3"/>
          <w:sz w:val="22"/>
          <w:szCs w:val="22"/>
        </w:rPr>
      </w:pPr>
      <w:hyperlink r:id="rId7" w:history="1">
        <w:r w:rsidR="00771191" w:rsidRPr="00FD0AC8">
          <w:rPr>
            <w:rStyle w:val="Hyperlink"/>
            <w:rFonts w:ascii="Arial" w:hAnsi="Arial" w:cs="Arial"/>
            <w:bCs/>
            <w:i/>
            <w:spacing w:val="-3"/>
            <w:sz w:val="22"/>
            <w:szCs w:val="22"/>
          </w:rPr>
          <w:t>The Queensland Plan for Mental Health 2007-2017</w:t>
        </w:r>
      </w:hyperlink>
    </w:p>
    <w:sectPr w:rsidR="00771191" w:rsidRPr="00771191" w:rsidSect="00771191">
      <w:headerReference w:type="default" r:id="rId8"/>
      <w:footerReference w:type="default" r:id="rId9"/>
      <w:headerReference w:type="first" r:id="rId10"/>
      <w:pgSz w:w="11907" w:h="16840" w:code="9"/>
      <w:pgMar w:top="1985" w:right="1418" w:bottom="851" w:left="1418"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FFD" w:rsidRDefault="00F02FFD">
      <w:r>
        <w:separator/>
      </w:r>
    </w:p>
  </w:endnote>
  <w:endnote w:type="continuationSeparator" w:id="0">
    <w:p w:rsidR="00F02FFD" w:rsidRDefault="00F0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F4C" w:rsidRPr="001141E1" w:rsidRDefault="00745F4C" w:rsidP="00745F4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FFD" w:rsidRDefault="00F02FFD">
      <w:r>
        <w:separator/>
      </w:r>
    </w:p>
  </w:footnote>
  <w:footnote w:type="continuationSeparator" w:id="0">
    <w:p w:rsidR="00F02FFD" w:rsidRDefault="00F02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F4C" w:rsidRPr="000400F9" w:rsidRDefault="00352C53" w:rsidP="00745F4C">
    <w:pPr>
      <w:pStyle w:val="Header"/>
      <w:ind w:firstLine="2880"/>
      <w:rPr>
        <w:rFonts w:ascii="Arial" w:hAnsi="Arial" w:cs="Arial"/>
        <w:b/>
        <w:sz w:val="22"/>
        <w:szCs w:val="22"/>
        <w:u w:val="single"/>
      </w:rPr>
    </w:pPr>
    <w:r>
      <w:rPr>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45F4C" w:rsidRPr="000400F9">
      <w:rPr>
        <w:rFonts w:ascii="Arial" w:hAnsi="Arial" w:cs="Arial"/>
        <w:b/>
        <w:sz w:val="22"/>
        <w:szCs w:val="22"/>
        <w:u w:val="single"/>
      </w:rPr>
      <w:t xml:space="preserve">Cabinet – </w:t>
    </w:r>
    <w:r w:rsidR="00745F4C">
      <w:rPr>
        <w:rFonts w:ascii="Arial" w:hAnsi="Arial" w:cs="Arial"/>
        <w:b/>
        <w:sz w:val="22"/>
        <w:szCs w:val="22"/>
        <w:u w:val="single"/>
      </w:rPr>
      <w:t>month year</w:t>
    </w:r>
  </w:p>
  <w:p w:rsidR="00745F4C" w:rsidRDefault="00745F4C" w:rsidP="00745F4C">
    <w:pPr>
      <w:pStyle w:val="Header"/>
      <w:spacing w:before="120"/>
      <w:rPr>
        <w:rFonts w:ascii="Arial" w:hAnsi="Arial" w:cs="Arial"/>
        <w:b/>
        <w:sz w:val="22"/>
        <w:szCs w:val="22"/>
        <w:u w:val="single"/>
      </w:rPr>
    </w:pPr>
    <w:r>
      <w:rPr>
        <w:rFonts w:ascii="Arial" w:hAnsi="Arial" w:cs="Arial"/>
        <w:b/>
        <w:sz w:val="22"/>
        <w:szCs w:val="22"/>
        <w:u w:val="single"/>
      </w:rPr>
      <w:t>submission subject</w:t>
    </w:r>
  </w:p>
  <w:p w:rsidR="00745F4C" w:rsidRDefault="00745F4C" w:rsidP="00745F4C">
    <w:pPr>
      <w:pStyle w:val="Header"/>
      <w:spacing w:before="120"/>
      <w:rPr>
        <w:rFonts w:ascii="Arial" w:hAnsi="Arial" w:cs="Arial"/>
        <w:b/>
        <w:sz w:val="22"/>
        <w:szCs w:val="22"/>
        <w:u w:val="single"/>
      </w:rPr>
    </w:pPr>
    <w:r>
      <w:rPr>
        <w:rFonts w:ascii="Arial" w:hAnsi="Arial" w:cs="Arial"/>
        <w:b/>
        <w:sz w:val="22"/>
        <w:szCs w:val="22"/>
        <w:u w:val="single"/>
      </w:rPr>
      <w:t>Minister/s title</w:t>
    </w:r>
  </w:p>
  <w:p w:rsidR="00745F4C" w:rsidRPr="00F10DF9" w:rsidRDefault="00745F4C" w:rsidP="00745F4C">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191" w:rsidRPr="00771191" w:rsidRDefault="00352C53" w:rsidP="00771191">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4" name="Picture 4"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D84B5E" w:rsidRPr="000400F9">
      <w:rPr>
        <w:rFonts w:ascii="Arial" w:hAnsi="Arial" w:cs="Arial"/>
        <w:b/>
        <w:sz w:val="22"/>
        <w:szCs w:val="22"/>
        <w:u w:val="single"/>
      </w:rPr>
      <w:t xml:space="preserve">Cabinet – </w:t>
    </w:r>
    <w:r>
      <w:rPr>
        <w:rFonts w:ascii="Arial" w:hAnsi="Arial" w:cs="Arial"/>
        <w:b/>
        <w:noProof/>
        <w:sz w:val="22"/>
        <w:szCs w:val="22"/>
        <w:u w:val="single"/>
      </w:rPr>
      <w:drawing>
        <wp:anchor distT="0" distB="0" distL="114300" distR="114300" simplePos="0" relativeHeight="251658752"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9" name="Picture 9"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71191" w:rsidRPr="00771191">
      <w:rPr>
        <w:rFonts w:ascii="Arial" w:hAnsi="Arial" w:cs="Arial"/>
        <w:b/>
        <w:sz w:val="22"/>
        <w:szCs w:val="22"/>
        <w:u w:val="single"/>
      </w:rPr>
      <w:t>September 2009</w:t>
    </w:r>
  </w:p>
  <w:p w:rsidR="00771191" w:rsidRPr="00771191" w:rsidRDefault="00771191" w:rsidP="00771191">
    <w:pPr>
      <w:pStyle w:val="Header"/>
      <w:spacing w:before="120"/>
      <w:rPr>
        <w:rFonts w:ascii="Arial" w:hAnsi="Arial" w:cs="Arial"/>
        <w:b/>
        <w:i/>
        <w:sz w:val="22"/>
        <w:szCs w:val="22"/>
        <w:u w:val="single"/>
      </w:rPr>
    </w:pPr>
    <w:r w:rsidRPr="00771191">
      <w:rPr>
        <w:rFonts w:ascii="Arial" w:hAnsi="Arial" w:cs="Arial"/>
        <w:b/>
        <w:sz w:val="22"/>
        <w:szCs w:val="22"/>
        <w:u w:val="single"/>
      </w:rPr>
      <w:t xml:space="preserve">Report on Implementation of the </w:t>
    </w:r>
    <w:smartTag w:uri="urn:schemas-microsoft-com:office:smarttags" w:element="State">
      <w:smartTag w:uri="urn:schemas-microsoft-com:office:smarttags" w:element="place">
        <w:r w:rsidRPr="00771191">
          <w:rPr>
            <w:rFonts w:ascii="Arial" w:hAnsi="Arial" w:cs="Arial"/>
            <w:b/>
            <w:i/>
            <w:sz w:val="22"/>
            <w:szCs w:val="22"/>
            <w:u w:val="single"/>
          </w:rPr>
          <w:t>Queensland</w:t>
        </w:r>
      </w:smartTag>
    </w:smartTag>
    <w:r w:rsidRPr="00771191">
      <w:rPr>
        <w:rFonts w:ascii="Arial" w:hAnsi="Arial" w:cs="Arial"/>
        <w:b/>
        <w:i/>
        <w:sz w:val="22"/>
        <w:szCs w:val="22"/>
        <w:u w:val="single"/>
      </w:rPr>
      <w:t xml:space="preserve"> Plan for Mental Health 2007-2017</w:t>
    </w:r>
  </w:p>
  <w:p w:rsidR="00771191" w:rsidRPr="00771191" w:rsidRDefault="00771191" w:rsidP="00771191">
    <w:pPr>
      <w:pStyle w:val="Header"/>
      <w:spacing w:before="120"/>
      <w:rPr>
        <w:rFonts w:ascii="Arial" w:hAnsi="Arial" w:cs="Arial"/>
        <w:b/>
        <w:sz w:val="22"/>
        <w:szCs w:val="22"/>
        <w:u w:val="single"/>
      </w:rPr>
    </w:pPr>
    <w:r w:rsidRPr="00771191">
      <w:rPr>
        <w:rFonts w:ascii="Arial" w:hAnsi="Arial" w:cs="Arial"/>
        <w:b/>
        <w:sz w:val="22"/>
        <w:szCs w:val="22"/>
        <w:u w:val="single"/>
      </w:rPr>
      <w:t>Deputy Premier and Minister for Health</w:t>
    </w:r>
  </w:p>
  <w:p w:rsidR="00D84B5E" w:rsidRDefault="00771191" w:rsidP="00771191">
    <w:pPr>
      <w:pStyle w:val="Header"/>
      <w:rPr>
        <w:rFonts w:ascii="Arial" w:hAnsi="Arial" w:cs="Arial"/>
        <w:b/>
        <w:sz w:val="22"/>
        <w:szCs w:val="22"/>
        <w:u w:val="single"/>
      </w:rPr>
    </w:pPr>
    <w:r w:rsidRPr="00771191">
      <w:rPr>
        <w:rFonts w:ascii="Arial" w:hAnsi="Arial" w:cs="Arial"/>
        <w:b/>
        <w:bCs/>
        <w:sz w:val="22"/>
        <w:szCs w:val="22"/>
        <w:u w:val="single"/>
      </w:rPr>
      <w:t>Minister for Disability Services and Multicultural Affairs</w:t>
    </w:r>
  </w:p>
  <w:p w:rsidR="00D84B5E" w:rsidRPr="00F10DF9" w:rsidRDefault="00D84B5E" w:rsidP="00870321">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C25661"/>
    <w:multiLevelType w:val="hybridMultilevel"/>
    <w:tmpl w:val="79E26AB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8A6D15"/>
    <w:multiLevelType w:val="hybridMultilevel"/>
    <w:tmpl w:val="02DE6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3102B4"/>
    <w:multiLevelType w:val="hybridMultilevel"/>
    <w:tmpl w:val="B9DA6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6" w15:restartNumberingAfterBreak="0">
    <w:nsid w:val="5E827EE2"/>
    <w:multiLevelType w:val="multilevel"/>
    <w:tmpl w:val="11705D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5BE4382"/>
    <w:multiLevelType w:val="hybridMultilevel"/>
    <w:tmpl w:val="434065A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20"/>
  </w:num>
  <w:num w:numId="4">
    <w:abstractNumId w:val="15"/>
  </w:num>
  <w:num w:numId="5">
    <w:abstractNumId w:val="3"/>
  </w:num>
  <w:num w:numId="6">
    <w:abstractNumId w:val="13"/>
  </w:num>
  <w:num w:numId="7">
    <w:abstractNumId w:val="1"/>
  </w:num>
  <w:num w:numId="8">
    <w:abstractNumId w:val="10"/>
  </w:num>
  <w:num w:numId="9">
    <w:abstractNumId w:val="2"/>
  </w:num>
  <w:num w:numId="10">
    <w:abstractNumId w:val="7"/>
  </w:num>
  <w:num w:numId="11">
    <w:abstractNumId w:val="9"/>
  </w:num>
  <w:num w:numId="12">
    <w:abstractNumId w:val="16"/>
  </w:num>
  <w:num w:numId="13">
    <w:abstractNumId w:val="19"/>
  </w:num>
  <w:num w:numId="14">
    <w:abstractNumId w:val="5"/>
  </w:num>
  <w:num w:numId="15">
    <w:abstractNumId w:val="4"/>
  </w:num>
  <w:num w:numId="16">
    <w:abstractNumId w:val="14"/>
  </w:num>
  <w:num w:numId="17">
    <w:abstractNumId w:val="17"/>
  </w:num>
  <w:num w:numId="18">
    <w:abstractNumId w:val="18"/>
  </w:num>
  <w:num w:numId="19">
    <w:abstractNumId w:val="11"/>
  </w:num>
  <w:num w:numId="20">
    <w:abstractNumId w:val="22"/>
  </w:num>
  <w:num w:numId="21">
    <w:abstractNumId w:val="21"/>
  </w:num>
  <w:num w:numId="22">
    <w:abstractNumId w:val="6"/>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2D"/>
    <w:rsid w:val="00021188"/>
    <w:rsid w:val="00041A0F"/>
    <w:rsid w:val="00070A40"/>
    <w:rsid w:val="0009634A"/>
    <w:rsid w:val="000A1D7D"/>
    <w:rsid w:val="000A2BAC"/>
    <w:rsid w:val="000A6E5D"/>
    <w:rsid w:val="000C15F5"/>
    <w:rsid w:val="000C2437"/>
    <w:rsid w:val="000C7639"/>
    <w:rsid w:val="000D05D6"/>
    <w:rsid w:val="000E3F6A"/>
    <w:rsid w:val="001227DD"/>
    <w:rsid w:val="00124FE2"/>
    <w:rsid w:val="00126CC9"/>
    <w:rsid w:val="0014649D"/>
    <w:rsid w:val="0015685D"/>
    <w:rsid w:val="00156C19"/>
    <w:rsid w:val="00173A4F"/>
    <w:rsid w:val="0017782F"/>
    <w:rsid w:val="00182E54"/>
    <w:rsid w:val="001B5837"/>
    <w:rsid w:val="001C350C"/>
    <w:rsid w:val="001D5A2D"/>
    <w:rsid w:val="001E5583"/>
    <w:rsid w:val="001E6C9A"/>
    <w:rsid w:val="00216296"/>
    <w:rsid w:val="00222501"/>
    <w:rsid w:val="00240160"/>
    <w:rsid w:val="00242B09"/>
    <w:rsid w:val="00273B58"/>
    <w:rsid w:val="002A6FC7"/>
    <w:rsid w:val="002B769E"/>
    <w:rsid w:val="002C29EC"/>
    <w:rsid w:val="002E58D6"/>
    <w:rsid w:val="002E5AA0"/>
    <w:rsid w:val="002F6254"/>
    <w:rsid w:val="002F7590"/>
    <w:rsid w:val="003024B9"/>
    <w:rsid w:val="003201DC"/>
    <w:rsid w:val="00330878"/>
    <w:rsid w:val="0033391A"/>
    <w:rsid w:val="00340EF2"/>
    <w:rsid w:val="00352C53"/>
    <w:rsid w:val="00355608"/>
    <w:rsid w:val="003737C1"/>
    <w:rsid w:val="00391750"/>
    <w:rsid w:val="003927E5"/>
    <w:rsid w:val="003A4AA8"/>
    <w:rsid w:val="003C5050"/>
    <w:rsid w:val="003C71CD"/>
    <w:rsid w:val="003D2408"/>
    <w:rsid w:val="003E2D89"/>
    <w:rsid w:val="00412A34"/>
    <w:rsid w:val="004149B9"/>
    <w:rsid w:val="00426D0F"/>
    <w:rsid w:val="00444DCF"/>
    <w:rsid w:val="00464036"/>
    <w:rsid w:val="004740B9"/>
    <w:rsid w:val="00476361"/>
    <w:rsid w:val="004952D0"/>
    <w:rsid w:val="004C65A5"/>
    <w:rsid w:val="004D7050"/>
    <w:rsid w:val="004E3BC5"/>
    <w:rsid w:val="004F0DC1"/>
    <w:rsid w:val="00527730"/>
    <w:rsid w:val="005425AB"/>
    <w:rsid w:val="00545B05"/>
    <w:rsid w:val="005577AB"/>
    <w:rsid w:val="005D5BB9"/>
    <w:rsid w:val="005E7616"/>
    <w:rsid w:val="0060283A"/>
    <w:rsid w:val="0064268C"/>
    <w:rsid w:val="00656393"/>
    <w:rsid w:val="0066421E"/>
    <w:rsid w:val="00667828"/>
    <w:rsid w:val="0067667D"/>
    <w:rsid w:val="00681813"/>
    <w:rsid w:val="006E25A6"/>
    <w:rsid w:val="00742804"/>
    <w:rsid w:val="00745F4C"/>
    <w:rsid w:val="007653EB"/>
    <w:rsid w:val="00771191"/>
    <w:rsid w:val="00782539"/>
    <w:rsid w:val="0079498D"/>
    <w:rsid w:val="007B6771"/>
    <w:rsid w:val="007C5B4B"/>
    <w:rsid w:val="007C6505"/>
    <w:rsid w:val="007D5192"/>
    <w:rsid w:val="007E2781"/>
    <w:rsid w:val="007F46E4"/>
    <w:rsid w:val="00832489"/>
    <w:rsid w:val="00834946"/>
    <w:rsid w:val="00862C15"/>
    <w:rsid w:val="00867427"/>
    <w:rsid w:val="00870321"/>
    <w:rsid w:val="008A3F6F"/>
    <w:rsid w:val="008E442D"/>
    <w:rsid w:val="0090137E"/>
    <w:rsid w:val="0090282F"/>
    <w:rsid w:val="00910375"/>
    <w:rsid w:val="00911F6B"/>
    <w:rsid w:val="009175A7"/>
    <w:rsid w:val="009342A1"/>
    <w:rsid w:val="00934403"/>
    <w:rsid w:val="0094685D"/>
    <w:rsid w:val="009551A2"/>
    <w:rsid w:val="009566B7"/>
    <w:rsid w:val="009E4DC1"/>
    <w:rsid w:val="009F2656"/>
    <w:rsid w:val="009F4298"/>
    <w:rsid w:val="00A159BA"/>
    <w:rsid w:val="00A17ED0"/>
    <w:rsid w:val="00A41443"/>
    <w:rsid w:val="00A45816"/>
    <w:rsid w:val="00A67675"/>
    <w:rsid w:val="00A70444"/>
    <w:rsid w:val="00AB5421"/>
    <w:rsid w:val="00AB6F21"/>
    <w:rsid w:val="00AD6552"/>
    <w:rsid w:val="00AF610D"/>
    <w:rsid w:val="00B0525E"/>
    <w:rsid w:val="00B377F3"/>
    <w:rsid w:val="00B97FB4"/>
    <w:rsid w:val="00BB1AFC"/>
    <w:rsid w:val="00BD5C1A"/>
    <w:rsid w:val="00BE346E"/>
    <w:rsid w:val="00BE3A56"/>
    <w:rsid w:val="00BF35DF"/>
    <w:rsid w:val="00BF46CA"/>
    <w:rsid w:val="00C0535B"/>
    <w:rsid w:val="00C16E01"/>
    <w:rsid w:val="00C17E3B"/>
    <w:rsid w:val="00C30A86"/>
    <w:rsid w:val="00C31326"/>
    <w:rsid w:val="00C34E32"/>
    <w:rsid w:val="00C44A05"/>
    <w:rsid w:val="00C51F18"/>
    <w:rsid w:val="00CB44E7"/>
    <w:rsid w:val="00CC0A18"/>
    <w:rsid w:val="00D740A8"/>
    <w:rsid w:val="00D82051"/>
    <w:rsid w:val="00D84B5E"/>
    <w:rsid w:val="00D96412"/>
    <w:rsid w:val="00DA6C5D"/>
    <w:rsid w:val="00DD1780"/>
    <w:rsid w:val="00DD6BA7"/>
    <w:rsid w:val="00DE73D5"/>
    <w:rsid w:val="00DF076F"/>
    <w:rsid w:val="00DF08D6"/>
    <w:rsid w:val="00DF2E2C"/>
    <w:rsid w:val="00DF69A7"/>
    <w:rsid w:val="00E129B6"/>
    <w:rsid w:val="00E464DD"/>
    <w:rsid w:val="00E539DE"/>
    <w:rsid w:val="00E814F1"/>
    <w:rsid w:val="00E84E0F"/>
    <w:rsid w:val="00EB074A"/>
    <w:rsid w:val="00EB2A04"/>
    <w:rsid w:val="00EC026F"/>
    <w:rsid w:val="00EC0396"/>
    <w:rsid w:val="00EC055A"/>
    <w:rsid w:val="00EC3D68"/>
    <w:rsid w:val="00ED29FB"/>
    <w:rsid w:val="00EE23E9"/>
    <w:rsid w:val="00EE25B4"/>
    <w:rsid w:val="00F023B9"/>
    <w:rsid w:val="00F02FFD"/>
    <w:rsid w:val="00F04337"/>
    <w:rsid w:val="00F333F5"/>
    <w:rsid w:val="00F515D3"/>
    <w:rsid w:val="00F561A5"/>
    <w:rsid w:val="00F679C1"/>
    <w:rsid w:val="00F822D6"/>
    <w:rsid w:val="00F84EFB"/>
    <w:rsid w:val="00F93C82"/>
    <w:rsid w:val="00FA33B7"/>
    <w:rsid w:val="00FA3D06"/>
    <w:rsid w:val="00FB34E3"/>
    <w:rsid w:val="00FD0AC8"/>
    <w:rsid w:val="00FD2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semiHidden/>
    <w:rsid w:val="00EE23E9"/>
    <w:rPr>
      <w:rFonts w:ascii="Tahoma" w:hAnsi="Tahoma" w:cs="Tahoma"/>
      <w:sz w:val="16"/>
      <w:szCs w:val="16"/>
    </w:rPr>
  </w:style>
  <w:style w:type="paragraph" w:customStyle="1" w:styleId="11">
    <w:name w:val="1(1)"/>
    <w:rsid w:val="000C15F5"/>
    <w:pPr>
      <w:widowControl w:val="0"/>
      <w:ind w:left="720" w:hanging="720"/>
    </w:pPr>
    <w:rPr>
      <w:rFonts w:ascii="Arial" w:hAnsi="Arial" w:cs="Arial"/>
      <w:color w:val="000000"/>
      <w:sz w:val="24"/>
      <w:szCs w:val="24"/>
    </w:rPr>
  </w:style>
  <w:style w:type="paragraph" w:styleId="BodyText">
    <w:name w:val="Body Text"/>
    <w:basedOn w:val="Normal"/>
    <w:rsid w:val="0094685D"/>
    <w:rPr>
      <w:color w:val="auto"/>
      <w:lang w:eastAsia="en-US"/>
    </w:rPr>
  </w:style>
  <w:style w:type="table" w:styleId="TableGrid">
    <w:name w:val="Table Grid"/>
    <w:basedOn w:val="TableNormal"/>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31326"/>
    <w:rPr>
      <w:sz w:val="16"/>
      <w:szCs w:val="16"/>
    </w:rPr>
  </w:style>
  <w:style w:type="paragraph" w:styleId="CommentText">
    <w:name w:val="annotation text"/>
    <w:basedOn w:val="Normal"/>
    <w:semiHidden/>
    <w:rsid w:val="00C31326"/>
    <w:rPr>
      <w:sz w:val="20"/>
    </w:rPr>
  </w:style>
  <w:style w:type="paragraph" w:styleId="CommentSubject">
    <w:name w:val="annotation subject"/>
    <w:basedOn w:val="CommentText"/>
    <w:next w:val="CommentText"/>
    <w:semiHidden/>
    <w:rsid w:val="00C31326"/>
    <w:rPr>
      <w:b/>
      <w:bCs/>
    </w:rPr>
  </w:style>
  <w:style w:type="character" w:styleId="Hyperlink">
    <w:name w:val="Hyperlink"/>
    <w:basedOn w:val="DefaultParagraphFont"/>
    <w:rsid w:val="00FD0A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QLD%20PLan%20for%20MH.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olicy%20Submission%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Submission Proforma.dot</Template>
  <TotalTime>0</TotalTime>
  <Pages>1</Pages>
  <Words>438</Words>
  <Characters>2547</Characters>
  <Application>Microsoft Office Word</Application>
  <DocSecurity>0</DocSecurity>
  <Lines>45</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2986</CharactersWithSpaces>
  <SharedDoc>false</SharedDoc>
  <HyperlinkBase>https://www.cabinet.qld.gov.au/documents/2009/Sep/Qld Plan for Mental Health/</HyperlinkBase>
  <HLinks>
    <vt:vector size="6" baseType="variant">
      <vt:variant>
        <vt:i4>4063349</vt:i4>
      </vt:variant>
      <vt:variant>
        <vt:i4>0</vt:i4>
      </vt:variant>
      <vt:variant>
        <vt:i4>0</vt:i4>
      </vt:variant>
      <vt:variant>
        <vt:i4>5</vt:i4>
      </vt:variant>
      <vt:variant>
        <vt:lpwstr>Attachments/QLD PLan for MH.pdf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2008-02-04T00:41:00Z</cp:lastPrinted>
  <dcterms:created xsi:type="dcterms:W3CDTF">2017-10-24T22:04:00Z</dcterms:created>
  <dcterms:modified xsi:type="dcterms:W3CDTF">2018-03-06T01:00:00Z</dcterms:modified>
  <cp:category>Health</cp:category>
</cp:coreProperties>
</file>